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Scenariul 6. </w:t>
      </w:r>
      <w:r/>
    </w:p>
    <w:p>
      <w:pPr>
        <w:pStyle w:val="Normal"/>
      </w:pPr>
      <w:bookmarkStart w:id="0" w:name="_GoBack"/>
      <w:bookmarkEnd w:id="0"/>
      <w:r>
        <w:rPr/>
        <w:t>A, B înregistrate în scopuri de TVA. B plătește către A în numerar. C plătește către B în numerar.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Cumpărător/Furnizor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Cumpărător/Furnizor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2FBD386">
                <wp:simplePos x="0" y="0"/>
                <wp:positionH relativeFrom="column">
                  <wp:posOffset>6575425</wp:posOffset>
                </wp:positionH>
                <wp:positionV relativeFrom="paragraph">
                  <wp:posOffset>109855</wp:posOffset>
                </wp:positionV>
                <wp:extent cx="1874520" cy="845820"/>
                <wp:effectExtent l="0" t="0" r="0" b="0"/>
                <wp:wrapNone/>
                <wp:docPr id="3" name="Rounded 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458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C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Plătitor/neplătitor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7.6pt;height:66.6pt;mso-wrap-distance-left:9pt;mso-wrap-distance-right:9pt;mso-wrap-distance-top:0pt;mso-wrap-distance-bottom:0pt;margin-top:8.65pt;mso-position-vertical-relative:text;margin-left:517.75pt;mso-position-horizontal-relative:text" w14:anchorId="42FBD386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C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Plătitor/neplătitor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4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5501005</wp:posOffset>
                </wp:positionH>
                <wp:positionV relativeFrom="paragraph">
                  <wp:posOffset>243205</wp:posOffset>
                </wp:positionV>
                <wp:extent cx="1075055" cy="0"/>
                <wp:effectExtent l="0" t="0" r="0" b="0"/>
                <wp:wrapNone/>
                <wp:docPr id="5" name="Straight Arrow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4" stroked="t" style="position:absolute;margin-left:433.15pt;margin-top:-1835.2pt;width:84.55pt;height:1854.3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factura/bon fiscal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2169795</wp:posOffset>
                </wp:positionH>
                <wp:positionV relativeFrom="paragraph">
                  <wp:posOffset>193040</wp:posOffset>
                </wp:positionV>
                <wp:extent cx="1349375" cy="8255"/>
                <wp:effectExtent l="0" t="0" r="0" b="0"/>
                <wp:wrapNone/>
                <wp:docPr id="6" name="Straight Arrow Connector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489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8" stroked="t" style="position:absolute;margin-left:170.85pt;margin-top:15.2pt;width:106.1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5431790</wp:posOffset>
                </wp:positionH>
                <wp:positionV relativeFrom="paragraph">
                  <wp:posOffset>194310</wp:posOffset>
                </wp:positionV>
                <wp:extent cx="1143635" cy="8255"/>
                <wp:effectExtent l="0" t="0" r="0" b="0"/>
                <wp:wrapNone/>
                <wp:docPr id="7" name="Straight Arrow Connector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9" stroked="t" style="position:absolute;margin-left:427.7pt;margin-top:15.3pt;width:89.95pt;height:0.55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>100 + 19                                                                                     200 + 38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spacing w:before="0" w:after="0"/>
        <w:rPr/>
      </w:pPr>
      <w:r>
        <w:rPr/>
        <w:t xml:space="preserve">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8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9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6028690</wp:posOffset>
                </wp:positionH>
                <wp:positionV relativeFrom="paragraph">
                  <wp:posOffset>-541655</wp:posOffset>
                </wp:positionV>
                <wp:extent cx="53975" cy="1358900"/>
                <wp:effectExtent l="0" t="0" r="0" b="0"/>
                <wp:wrapNone/>
                <wp:docPr id="11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135648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.3pt,6.6pt" to="427.85pt,113.35pt" ID="Straight Connector 16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1538605</wp:posOffset>
                </wp:positionH>
                <wp:positionV relativeFrom="paragraph">
                  <wp:posOffset>708660</wp:posOffset>
                </wp:positionV>
                <wp:extent cx="1270" cy="1270"/>
                <wp:effectExtent l="0" t="0" r="0" b="0"/>
                <wp:wrapNone/>
                <wp:docPr id="12" name="Straight Connector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6504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15pt,55.8pt" to="220.7pt,55.8pt" ID="Straight Connector 3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Plata în numerar 119                                                              Plata în numerar 238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A27CAB0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13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A27CAB0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586AF9B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4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586AF9B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                                                                                         </w:t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5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6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</w:t>
      </w:r>
      <w:r>
        <w:rPr/>
        <w:t xml:space="preserve">Depunere/virare 19                                                                  Depunere/virare diferența (38-19)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4F72368D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7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4F72368D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017A7E75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8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017A7E75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4457065</wp:posOffset>
                </wp:positionH>
                <wp:positionV relativeFrom="paragraph">
                  <wp:posOffset>297815</wp:posOffset>
                </wp:positionV>
                <wp:extent cx="0" cy="503555"/>
                <wp:effectExtent l="0" t="0" r="0" b="0"/>
                <wp:wrapNone/>
                <wp:docPr id="19" name="Straight Arrow Connector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029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9" stroked="t" style="position:absolute;margin-left:-1871.75pt;margin-top:23.45pt;width:2222.7pt;height:39.5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5225415</wp:posOffset>
                </wp:positionH>
                <wp:positionV relativeFrom="paragraph">
                  <wp:posOffset>102235</wp:posOffset>
                </wp:positionV>
                <wp:extent cx="206375" cy="8255"/>
                <wp:effectExtent l="0" t="0" r="0" b="0"/>
                <wp:wrapNone/>
                <wp:docPr id="20" name="Straight Arrow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2059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7" stroked="t" style="position:absolute;margin-left:411.45pt;margin-top:8.05pt;width:16.1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column">
                  <wp:posOffset>2040255</wp:posOffset>
                </wp:positionH>
                <wp:positionV relativeFrom="paragraph">
                  <wp:posOffset>12065</wp:posOffset>
                </wp:positionV>
                <wp:extent cx="130175" cy="0"/>
                <wp:effectExtent l="0" t="0" r="0" b="0"/>
                <wp:wrapNone/>
                <wp:docPr id="21" name="Straight Arrow Connector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8" stroked="t" style="position:absolute;margin-left:160.65pt;margin-top:-1983.65pt;width:10.15pt;height:1984.6pt;flip:x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3664585</wp:posOffset>
                </wp:positionH>
                <wp:positionV relativeFrom="paragraph">
                  <wp:posOffset>838835</wp:posOffset>
                </wp:positionV>
                <wp:extent cx="1424940" cy="1036320"/>
                <wp:effectExtent l="0" t="0" r="0" b="0"/>
                <wp:wrapNone/>
                <wp:docPr id="22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ellipse"/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Buget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69696" strokecolor="#000000" strokeweight="1pt" style="position:absolute;width:112.2pt;height:81.6pt;mso-wrap-distance-left:9pt;mso-wrap-distance-right:9pt;mso-wrap-distance-top:0pt;mso-wrap-distance-bottom:0pt;margin-top:66.05pt;mso-position-vertical-relative:text;margin-left:288.5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Buget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Plata 19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2017-08-07T15:09:00Z</dcterms:created>
  <dc:creator>DANIELA TANASE</dc:creator>
  <dc:language>ro-RO</dc:language>
  <cp:lastModifiedBy>DANIELA TANASE</cp:lastModifiedBy>
  <dcterms:modified xsi:type="dcterms:W3CDTF">2017-09-01T16:17:00Z</dcterms:modified>
  <cp:revision>8</cp:revision>
</cp:coreProperties>
</file>